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0F0F0"/>
  <w:body>
    <w:p w:rsidR="001910D2" w:rsidRPr="003D2343" w:rsidRDefault="001910D2" w:rsidP="001910D2">
      <w:pPr>
        <w:pStyle w:val="a3"/>
        <w:ind w:firstLine="0"/>
        <w:jc w:val="center"/>
        <w:divId w:val="1843887477"/>
        <w:rPr>
          <w:rFonts w:cs="Arial"/>
          <w:b/>
          <w:iCs/>
          <w:sz w:val="24"/>
          <w:szCs w:val="24"/>
        </w:rPr>
      </w:pPr>
      <w:r w:rsidRPr="003D2343">
        <w:rPr>
          <w:rFonts w:cs="Arial"/>
          <w:b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3B724" wp14:editId="4DD5CEAC">
                <wp:simplePos x="0" y="0"/>
                <wp:positionH relativeFrom="column">
                  <wp:posOffset>293370</wp:posOffset>
                </wp:positionH>
                <wp:positionV relativeFrom="paragraph">
                  <wp:posOffset>-48895</wp:posOffset>
                </wp:positionV>
                <wp:extent cx="5403850" cy="352425"/>
                <wp:effectExtent l="3175" t="0" r="3175" b="381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0" cy="352425"/>
                          <a:chOff x="1710" y="583"/>
                          <a:chExt cx="8906" cy="607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ЭК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0" y="623"/>
                            <a:ext cx="2018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104" y="583"/>
                            <a:ext cx="6512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0D2" w:rsidRPr="00B320CF" w:rsidRDefault="001910D2" w:rsidP="001910D2">
                              <w:pPr>
                                <w:jc w:val="both"/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ОБЩЕСТВО  С</w:t>
                              </w:r>
                              <w:proofErr w:type="gramEnd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  ОГРАНИЧЕННОЙ  ОТВЕТСТВЕННОСТЬЮ</w:t>
                              </w:r>
                            </w:p>
                            <w:p w:rsidR="001910D2" w:rsidRPr="00B320CF" w:rsidRDefault="001910D2" w:rsidP="001910D2">
                              <w:pPr>
                                <w:jc w:val="both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НАУЧНО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320CF"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ПРОИЗВОДСТВЕННОЕ 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ПРЕДПРИЯТИЕ</w:t>
                              </w:r>
                              <w:proofErr w:type="gramEnd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 «ЭКРА»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974" y="623"/>
                            <a:ext cx="0" cy="43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3B724" id="Группа 5" o:spid="_x0000_s1026" style="position:absolute;left:0;text-align:left;margin-left:23.1pt;margin-top:-3.85pt;width:425.5pt;height:27.75pt;z-index:251659264" coordorigin="1710,583" coordsize="8906,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ASonzBAAAFA8AAA4AAABkcnMvZTJvRG9jLnhtbOxXXW7jNhB+L9A7&#10;CHpXLMmSLQlxFolsBwts26C7PQAt0RaxEqmSdOy0KFCgFyjQtz71AgV6g17Be6POkJJ/kjQbZIGi&#10;D+sgAn9HM9/MfDM6f7VtaueWSsUEn7jBme86lBeiZHw1cb97N/cS11Ga8JLUgtOJe0eV++riyy/O&#10;N21GQ1GJuqTSASFcZZt24lZat9lgoIqKNkSdiZZy2FwK2RANU7kalJJsQHpTD0LfHw02QpatFAVV&#10;ClandtO9MPKXS1rob5ZLRbVTT1zQTZunNM8FPgcX5yRbSdJWrOjUIC/QoiGMw0v3oqZEE2ct2QNR&#10;DSukUGKpzwrRDMRyyQpqbABrAv+eNddSrFtjyyrbrNo9TADtPZxeLLb4+vZGOqycuLHrcNKAi3a/&#10;ffj5wy+7v+HvLydGhDbtKoOD17J9295IayYM34jivYLtwf19nK/sYWex+UqUIJWstTAIbZeyQRFg&#10;u7M1jrjbO4JutVPAYhz5wyQGfxWwN4zDKDR6kKyowJ14LRgHsA27cTK0TiyqWXc7Sf2RvTryx7g5&#10;IJl9q9G00+zivGVFBv8drDB6AOvHww9u6bWkbiekeZaMhsj369aDCGiJZgtWM31nohkAQqX47Q0r&#10;EGicHDwERlkPwS6+1Ilcp6SqgHDe/bn7fffH7le0tr9kRRA00XjK4SKvCF/RS9VCXgCGIK9fklJs&#10;KkpKhcsI2akUMz1Ra1Gzds7qGl2J4w4A0OVeaD6CoQ37qSjWDeXa5rGkNWAhuKpYq1xHZrRZUAhL&#10;+boEPQvgEA1R1ErGtQkjCJU3SuPbMWhMqv0YJpe+n4ZXXh77uRf545l3mUZjb+zPxpEfJUEe5D/h&#10;7SDK1ooCKqSetqxTHVYfKP9oXnUMZDPWZL5zSwy/2FgDhUzM9SpC+CFCqKuSxbeAPZyDsZZUFxUO&#10;lwBktw6H9xsG9QPQ6BIFCfjRnNonxyjskgMxwsQCkgFCxqyKR6epAXEilb6monFwAMCDngZpcgtA&#10;W8v6I6gzF+h+Y0nNTxbABLvSA3Dso9RPZ8ksibwoHM3AR9OpdznPI280D8bxdDjN82nQ+6hiZUk5&#10;vubTXWQQFzUr+6BVcrXIa2ldNze/jivU4dgAQ+WgRu9WFIaQ2rBLgzDyr8LUm4+SsRfNo9hLx37i&#10;+UF6lY78KI2m81OT3jBOP90kZzNx0xio8WnbfPN7aBvJGqah+NasmbjJ/hDJkAdmvDSu1YTVdnwE&#10;Bap/gALc3TvaBCyGaEcgELFYPaC0q54gYPa8LMPC/lhRfFuRloLJKPbAjeOeGzGNgORq2pcuc6qv&#10;W8oWrSd4rxNrL+DkWRkXBT6Q8XE56jNuFAdhl3Fh1DmhL4F9On3OuM8Z99KM60PUJoTeLraQt7i4&#10;EOUd1AopgMuhVYIeHQaVkD+4zgb63Ymrvl8T7Fzq1xxSEpvjfiD7waIfEF7A1YmrXccOcw0zuLOG&#10;iryqQHJgWIiLS+jzlszUi4MWQAc4ARb4j+gAipxtlVAdwxjOCJMPtQDSyLltY4st79rYPSOYw+/u&#10;Wmg2bCN0cgUnzyKEYTq2hPCgBANoWH+jYfg0G0AXQBDaXHAOnCakRfg51RgLQxAn45dXBvjw6ArA&#10;vxWD/2mJ33clR+XKVnxbpvqyZXpHE5TozuOMgSg5BKv5YIBPL3Ot+0zEb7vjuTl/+Ji9+A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q2UJg3wAAAAgBAAAPAAAAZHJzL2Rvd25yZXYu&#10;eG1sTI/BTsMwDIbvSLxDZCRuW9oBaylNp2kCTtMkNiTELWu8tlrjVE3Wdm+POcHR/n79/pyvJtuK&#10;AXvfOFIQzyMQSKUzDVUKPg9vsxSED5qMbh2hgit6WBW3N7nOjBvpA4d9qASXkM+0gjqELpPSlzVa&#10;7eeuQ2J2cr3Vgce+kqbXI5fbVi6iaCmtbogv1LrDTY3leX+xCt5HPa4f4tdhez5trt+Hp93XNkal&#10;7u+m9QuIgFP4C8OvPqtDwU5HdyHjRavgcbngpIJZkoBgnj4nvDgySFKQRS7/P1D8AAAA//8DAFBL&#10;AwQKAAAAAAAAACEAfXvdXqYgAACmIAAAFQAAAGRycy9tZWRpYS9pbWFnZTEuanBlZ//Y/+AAEEpG&#10;SUYAAQEBANwA3AAA/9sAQwACAQECAQECAgICAgICAgMFAwMDAwMGBAQDBQcGBwcHBgcHCAkLCQgI&#10;CggHBwoNCgoLDAwMDAcJDg8NDA4LDAwM/9sAQwECAgIDAwMGAwMGDAgHCAwMDAwMDAwMDAwMDAwM&#10;DAwMDAwMDAwMDAwMDAwMDAwMDAwMDAwMDAwMDAwMDAwMDAwM/8AAEQgATwE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5/8Aar/at8Wftb/F&#10;XU/EXiPVNTmspr2efStKmuzNbaJBIVCwQqAqDCJErOqKZCm9ssSa8zr9uf2h/wDgjX8IP2i/inqH&#10;i+8k8U+HNT1djNfxaJdwQ293cFmZ7hklhkxI+fm2lVJG7buLM3D/APEP38Gv+hm+Jv8A4MbH/wCR&#10;K+mpZrh4xSSa8rH8kZr4O8U18ZUrVJRquTb53Kzl5tPb06bLQ/H6iv2B/wCIfv4Nf9DN8Tf/AAY2&#10;P/yJR/xD9/Br/oZvib/4MbH/AORK0/tbD939xwf8QU4m/kh/4Gv8j8fqK/YH/iH7+DX/AEM3xN/8&#10;GNj/APIlH/EP38Gv+hm+Jv8A4MbH/wCRKX9r4fu/uD/iCnE38kP/AANf5H4/V03wk+M3iv4D+M4P&#10;EPg7X9T8O6xBtH2iymKecgkSTypV+7LEWRC0bhkbaNykV7x/wUY/4Jq6p+wdd6FqFvrcninwv4he&#10;WGO+/s97Z7C4Q7hBNgvHlozuRgwL+XN8ihMn5hrup1IVYc0dUz88zLLcwyXHPDYlOlWp2ej1V1dN&#10;OL7dUz+kv4XfEGz+LXwz8O+KtOiuoNP8TaZbatax3Kqs0cU8SyorhSwDBXAIBIznBPWvjP8A4Llf&#10;tW+LfgD8L/Bnh3whqupeHrvxjd3M11qmn3Rt7qOG0EJ8hHUb08x50YsjK2IdpyrsK+nP2Kf+TNvh&#10;J/2Jmj/+kMNfC/8AwcXff+D301r/ANsK+YwNOLxai1dXf4Jn9e+IGZYmHBlbGUpuNSUKeq0fvSgp&#10;W7XTa+Z+fPw5+PPjT4R/ERvFvhvxRrekeI5ZTLPfw3T+beEyrKyz5JEyPIisySBlcj5ga/dz9gj4&#10;9al+01+yF4H8a6xCsOrarZyQ3pVlInnt55LaSYBVVV8xoTJsAwm/aCcZP8+1fud/wR0/5RxfDn/u&#10;J/8Ap0u69POacfZKVtb2/Bn5H4D5jiXm9fBuo3TdNy5b6cynBXt3s36316H01RRXj/7af7afhT9i&#10;T4Uv4g8QP9t1S93w6No0MgS51ecAZUHB2RJlTJKQQgIGGdkR/n4QlOSjFXbP6dx+Pw+Cw88Xi5qF&#10;OCu29kv60SWrei1D9tP9tPwp+xJ8KX8QeIH+26pe74dG0aGUJc6vOAMqCQdkSblMkpBCBhwzsiP+&#10;Jn7Tn7a3xI/a61trnxr4jurvT0mM1rpFv/o+mWJ3SFNkC8FkWV0Esm+UpgM7YrD/AGjP2jPFf7VH&#10;xWv/ABh4xv8A7bql7iOKKMFLbT4FJKW8CEnZEm44GSSWZmLOzMeGr6nA4CNBXlrL+tj+N/EDxIxe&#10;f4h0cO3Tw0dFG9nL+9O27fRbR83dtMD0FfZf/BH79tnxN8If2kvC3gLVPEd1J4A8VTHShp155t1D&#10;YXMvmNbNaqM+Q0l1IqOVGxhMzOMqrp534N/4JR/tCeO/Ddtqtj8NNUgtbrdsTUb20065G1yh3QXE&#10;scqcqcbkGRhhkEE/X/8AwSp/4JQeNPgp8aofiR8S4F8PXnhsyxaPo8V1b3cl3JLA0T3EzxM6LGqS&#10;sFRW3lxuOxUAlMbiKDpSUpJ+V1e4cB8M8SU86wtfD0KlNc0W5OMox5Lpyu3ZNOPS/vbLU+8/2hvi&#10;De/Cb4A+OfFWmxWs2o+GfD9/qtrHcqzQySwW0kqK4UqxUsgBAYHGcEda/nt+Lfxm8V/HnxlP4g8Z&#10;a/qfiPV59w8+9mMnkoXeTyol+7FEGdysaBUXcdqgV++v7a//ACZr8W/+xM1j/wBIZq/nkrkyWK5Z&#10;Strc+48fcXWWKwuGU3yOMny30bva7XV9uwmB6CjA9BX1L/wT4/4Jea/+3do2t663iG18JeF9Im+w&#10;JfNai+mu7wKjtCsIkjKqsciszsw5dAof5yn0h/xDon/osY/8JP8A+7K76uPoU5OEpar1PzLKfDji&#10;PMsLHG4PDOVOWzcoRv0vaUk7edteh+ZWB6CjA9BX6a/8Q6J/6LGP/CT/APuyj/iHRP8A0WMf+En/&#10;APdlZ/2phv5vwZ6P/EIuLP8AoF/8qU//AJM/MrA9BRgegr9Nf+IdE/8ARYx/4Sf/AN2VV1r/AIN1&#10;r230a8k074t2t3qCQO1rBc+G2t4ZpQp2I8i3LlFLYBYI5UEkK2MFrNMN/N+DFLwj4sSb+q7f36f/&#10;AMmfmpgegr9LP+CDf7U/jjxh8S9d+Gmta3da14X0/wAPnVNOjvpHnm0toJbW2WGB2bKQGOQfuuVU&#10;xqUCZff+c/jXwdqXw78Zav4f1m2+x6voV7Np99b+YsnkTwyNHIm5CVbDKRlSQccEivtT/g37/wCT&#10;yfE3/YmXX/pdYVWYRjLDye+hz+GmIxGG4nwtOEnC8uWS1V1Z3TX6PZ+Z+kn7evx1v/2a/wBkHx14&#10;z0pXGraXYLDYSKEJtrm4lS2imw6srCOSZZCrAhgmD1r8A/FHivVPHGv3Wra3qWoaxqt8++4vL64e&#10;4uLhsAbnkclmOABkk9K/b/8A4LF/8o4viN/3DP8A06WlfhjXJksF7KUra3/RH2vj1jKzzihhXJ8i&#10;pKSXTmcppv1tFIKK+0v+Cav/AASaH7Zfg6bxr4s13UvD/hGK+ksra2srbbe6tsjO+WOaVTGkSyMi&#10;hgku9o5kIjKhj9X/APEP38Gv+hm+Jv8A4MbH/wCRK6q2ZUKcnCT1R8fkvhXxBmeEhjsPTioT1jzS&#10;SbXe2uj6Xt32s3+P1FfsD/xD9/Br/oZvib/4MbH/AORKP+Ifv4Nf9DN8Tf8AwY2P/wAiVn/a2H7v&#10;7j1f+IKcTfyQ/wDA1/kfj9RX6+3f/Bvz8H3tZVg8U/EmKdkIjeS+snRWxwSotQSAewIz6jrX5sft&#10;mfska/8AsWfG+78G67cWuoI0K3+mX9uQqajZu7pHMUyWifdG6sjE7WRsF12u2+Hx1Ks+WD1Pm+Jf&#10;D3OsioRxWOprkbteLTSfS/VX6PbpvYP2Sf2y/HH7Fvj2413wbd2zJfw+Rf6bfI8thqKgNsMsasp3&#10;RsxZHVlZcsM7XdWK8porSphaVSXNOKbPOyvjHO8uoLDYLEyhBNuyeivva+3+ep/TRVbW9bsvDWjX&#10;epald2un6dp8L3N1dXMqxQ20SKWeR3YhVVVBJYkAAEmrNfnj/wAHB/jHxXonwq8AaTptzqdv4R1u&#10;9vBrawRkW1zPELd7SKaQD/r4dYy2GMW7aTEpX5HDUfa1VTva5/bXFefLJcprZm4Ofs0tF1baivRX&#10;d2+iu7M+wf8Ahtb4Nf8ARW/hl/4VFj/8do/4bW+DX/RW/hl/4VFj/wDHa/nkor2/7Fh/Mz+fv+I/&#10;Zh/0CQ/8Ckf0N/8ADa3wa/6K38Mv/Cosf/jtH/Da3wa/6K38Mv8AwqLH/wCO1/PJRR/YsP5mH/Ef&#10;sw/6BIf+BSP1R/4Lh/tDeAPiz+yf4e03wr458H+JtRg8W21zJa6VrNtezRxCzvVMhSN2YKGdRuIx&#10;lgO4r8rqKK9LC4dUIcidz8o4v4oq5/mLzGtBQbSVk21p6n9Df7FP/Jm3wk/7EzR//SGGvhf/AIOL&#10;vv8Awe+mtf8AthX3R+xT/wAmbfCT/sTNH/8ASGGvhf8A4OLvv/B76a1/7YV87gf98Xq/yZ/T/iH/&#10;AMkHU/wUf/S6Z+Zlfq3/AME1/wDgpR8FPgD+xV4L8I+LvGn9k+IdJ+3fa7T+yL+48rzL+4lT54oG&#10;Q5SRDwxxnBwQRX5SUV9FisLGvFQm3vfQ/mHhLi7GcO4yWNwUYylKLg1NNqzcX0lF3vFde+h+2HxO&#10;/wCC2HwI8IeA9T1Hw/4iuvF2tW0JNlpFvpl7Zteyk4VTNNCqRpk5ZjkhQSFdsKfyI/aM/aM8V/tU&#10;fFa/8YeMNQ+26pe4jiijBS20+AElLeBCTsiTccDJJJZmLOzMeGorPC4GlQu4at9Wejxd4h5txFGF&#10;LGuMYR15YJqLfd3cm30Wtl0Su7lfq1/wSh/4JQH4ZnTfih8UdMH/AAk3y3Og6BdR/wDIG7rdXKH/&#10;AJeuhSM/6nhm/e4EPzN/wRb/AOFU/wDDVcJ+IP8AyM/7n/hDPte3+zft25s78/8AL1/q/s+75N2/&#10;H73yK/aevPzXGTi/YxVr7vv6H6d4NcC4LFQWe4uUajjK0Yb8rX2pr+brFbJWlq7WKKKK+fP6ZPMv&#10;21/+TNfi3/2Jmsf+kM1fzyV/Q3+2v/yZr8W/+xM1j/0hmr+eSvosl+CXqfy54/f8jDCf4Jf+lH7n&#10;f8Ec/wDlHH8OuOv9pf8Apzu6+mq+Zf8Agjp/yjj+HX/cS/8ATpd19NV4uL/jz9X+Z+/cGf8AJP4H&#10;/rzS/wDSIhRRRXOfShRRRQB/PJ+2t/yeT8W/+xz1j/0umr6a/wCDfv8A5PJ8Tf8AYmXX/pdYV8y/&#10;trf8nk/Fv/sc9Y/9Lpq+mv8Ag37/AOTyfE3/AGJl1/6XWFfW4r/dH6I/ifhH/ktqX/X6X5yPuf8A&#10;4LF/8o4viN/3DP8A06WlfhjX7nf8Fi/+UcXxG/7hn/p0tK/DGsMm/gP1/RH0njz/AMj+j/15j/6X&#10;UP1c/wCCav8AwUm+CvwC/Yp8F+EvF3jQaR4h0n7d9qtP7Jvp/K8y/uJU+eKFkOUkQ8McZwcEEV7p&#10;/wAPh/2cf+ijL/4IdT/+R6/C+iqqZTSnNzberv0/yOfK/GvN8Dg6OCpUKbjSjGCbUrtRSSbtJa6a&#10;n7of8Ph/2cf+ijL/AOCHU/8A5Ho/4fD/ALOP/RRl/wDBDqf/AMj1+F9FR/YtL+Z/h/kd3/Ee86/6&#10;B6X3T/8Akz90P+Hw/wCzj/0UZf8AwQ6n/wDI9fm7/wAFhP2k/BX7Un7S+h+IPAetDXdIs/DFvp81&#10;x9knttk63d3IybZkRjhZUOQMfN1yDj5RorfDZbToz54ts+b4q8VMyz7APL8VShGLad4qV9PWTX4B&#10;RRRXoH5if00VhfEz4ZaB8ZPAWqeF/FGl2utaDrMJgu7O4BKSrkEEEYZXVgGV1IZGVWUhgCPnr9pL&#10;/gr78HP2afHFz4avLzXPE+uadcPa6jbaBaJOumyqFJSSSWSKNmyxUrGzlGR1cKwxXnX/ABECfBr/&#10;AKFn4nf+C6x/+TK+Ohg8Q0pRiz+78w444bpTnhMViqd9Yyi3ddmna68mvkz03/hzp+zh/wBE5/8A&#10;K/qn/wAk0f8ADnT9nD/onP8A5X9U/wDkmvMv+IgT4Nf9Cz8Tv/BdY/8AyZR/xECfBr/oWfid/wCC&#10;6x/+TK6PZY7+997/AMz5b+1fDr+XDf8AguH/AMiem/8ADnT9nD/onP8A5X9U/wDkmj/hzp+zh/0T&#10;n/yv6p/8k15l/wARAnwa/wChZ+J3/gusf/kyj/iIE+DX/Qs/E7/wXWP/AMl0eyx39773/mH9q+HX&#10;8uG/8Fw/+RPH/wDgsH+wR8Jv2Wv2aND8Q+A/Cf8AYWsXnie30+a4/tO8ut8DWl3IybZpXUZaJDkD&#10;Py9cE5/N6vsD/gp7/wAFPYP24rLRvDXhrRtT0Pwfod4dQJ1BoTdanOYQiO8aBvJ8rfcKAsrhxKGY&#10;AgBfj+vdwMKsaK9q9fM/nHxExuU4nOqk8ljFUUopcsVGLaWrSSXXS9tbXV1Zv+hv9in/AJM2+En/&#10;AGJmj/8ApDDXwv8A8HF33/g99Na/9sK+6P2Kf+TNvhJ/2Jmj/wDpDDXwv/wcXff+D301r/2wrwcD&#10;/vi9X+TP6O8Q/wDkg6n+Cj/6XTPzMr9lf+CU37L/AMM/iJ+wN4C1nxB8O/Auu6vef2h9ovtQ0G0u&#10;rmfbqN0i7pHjLNhVVRk8BQOgr8aq/c7/AII6f8o4vhz/ANxP/wBOl3Xq5xJqimnbX9Gfj3gdhaNf&#10;Pa0K8FJexk7NJq/PT7mZ+2n/AMEnPh3+0X8KXtPB3h/wx8P/ABfpm+fS77TNNisra4cgZgu0hQb4&#10;n2gB8F4j8y5G+OT8Y/if8LPEXwW8c6h4a8V6Pe6FrmlyGK4tLlNrKQeGUjKujDlXQlWUhlJBBr+k&#10;mvHf21P2KfCf7bfwsfQdfjFjq1lul0bWoYg9zpMxAyQMjfE2AJIiQHABBV1R083A5lKk+SprH8j9&#10;X8QvCnD5vB4zK4qniIrZJKM7bJ9FLopfKWlmv5+a/Vv/AIJQf8FXz8Tf7M+F3xR1P/ipvltdB166&#10;k/5DPZLW4c/8vXQJIf8AXcK377Bm/N39oz9nPxX+yv8AFa/8H+MdP+xapZYkiljJe21CBiQlxA5A&#10;3xPg4OAQQysFdWUcNXu4jD08RTs/kz+cuG+JMz4XzN1KaaafLUpyulJJ6pro10e6fdNp/wBNFFfh&#10;Ron/AAV0/aJ8P6NZ2Fv8SLqSCxhS3ja50nT7mZlRQoLyyQNJI2By7szMckkkk19gf8EtP+CtXjH4&#10;+/GHTfhl8Rba11nUNZhnbTNds7dLaYyxJNcOl1GpWIqYkKo0SIVMahlfeXT5+tlVanFz0aXY/pnI&#10;vGPI8zxlPAxjUpzqNJOUY8vM9ErxlJ6vRNpLvY+yv21/+TNfi3/2Jmsf+kM1fzyV/Q3+2v8A8ma/&#10;Fv8A7EzWP/SGav55K9DJfgl6n5p4/f8AIwwn+CX/AKUfud/wR0/5Rx/Dr/uJf+nS7r6ar8bf+CXf&#10;/BU/Sf2K/BWueD/GGh6tqnhy9u21WxutJVJby3uWWON4mSWREMTLGrAqwZWDZDiTMf1X/wARAnwa&#10;/wChZ+J3/gusf/kyuHF4Gu60nGN03f7z9H4M8RcghkeFo4nExpzpwjBxd7pxSj262uvU+56K+GP+&#10;IgT4Nf8AQs/E7/wXWP8A8mUf8RAnwa/6Fn4nf+C6x/8Akyuf6hiP5GfTf8RH4Z/6DYfe/wDI+56K&#10;+GP+IgT4Nf8AQs/E7/wXWP8A8mVV1v8A4OCfhPBo15JpvhH4iXeopC7WsFzbWdvDNKFOxHkW4dkU&#10;tgFgjkAkhWxgiwGI/kYpeJHDKTbxkPx/yPzV/bW/5PJ+Lf8A2Oesf+l01fTX/Bv3/wAnk+Jv+xMu&#10;v/S6wr41+KHxAvfiz8S/EXirUorWDUfE2p3Oq3UdsrLDHLPK0rqgYsQoZyACxOMZJ619lf8ABv3/&#10;AMnk+Jv+xMuv/S6wr6LGRawsk+x/LHBNeNbjHD1obSqtr0d2j7n/AOCxf/KOL4jf9wz/ANOlpX4Y&#10;1+53/BYv/lHF8Rv+4Z/6dLSvwxrnyb+A/X9EfVePP/I/o/8AXmP/AKXUP1a/4Jrf8E1/gp8f/wBi&#10;rwX4u8XeC/7W8Q6t9u+13f8Aa9/b+b5d/cRJ8kU6oMJGg4UZxk5JJr3T/hzp+zh/0Tn/AMr+qf8A&#10;yTR/wR0/5Rx/Dr/uJf8Ap0u6+mq8fE4msq00pvd9X3P3DhPhPJK2SYOrVwdKUpUqbbdODbbgm221&#10;dtvVt7nzL/w50/Zw/wCic/8Alf1T/wCSaP8Ahzp+zh/0Tn/yv6p/8k19NUVj9br/AM7+9n0H+puQ&#10;f9ANH/wVD/5E+Zf+HOn7OH/ROf8Ayv6p/wDJNfm//wAFg/2a/BP7LX7S+h+HvAei/wBhaPeeGbfU&#10;Jrf7ZPdb52u7uNn3TO7DKxIMA4+XpknP7dV+P3/BwJ/yeT4Z/wCxMtf/AEuv69DK69Wde0pNqz3b&#10;PzDxd4dynB8PSr4PC06c+eKvGEYuzfdJM+GKKKK+kP5SOh+LPwr1z4I/EnWvCXiSxl0/W9Bumtbq&#10;F1KjI5V1yBujdSrow4ZGVhkEGuer+lPxp4F0T4keHZ9H8RaNpWv6TclWmstRtI7q2lKsGUtHICpw&#10;wBGRwQDXD/8ADFXwa/6JJ8Mv/CXsf/jVeFDOlb3o6+p/RON8Aa3tpPC4tcj25ou612dm07Lrpfsj&#10;+eSiv6G/+GKvg1/0ST4Zf+EvY/8Axqj/AIYq+DX/AEST4Zf+EvY//Gqr+24/yv7zl/4gDj/+guH/&#10;AIDI/nkor+hv/hir4Nf9Ek+GX/hL2P8A8ao/4Yq+DX/RJPhl/wCEvY//ABqj+24/yv7w/wCIA4//&#10;AKC4f+AyP55K3Php8NNe+MXjzS/DHhjS7rWte1mYQWlnbqC8rYJJJOAqqoLM7EKqqzMQoJH7/wD/&#10;AAxV8Gv+iSfDL/wl7H/41XYfD74W+GPhLpEun+FPDmg+GdPuJjcS22k6fFZQySlVUyFI1UFiqqMk&#10;ZwoHYUpZ2re7DX1OjCeAGI9rH6zi1ydeWLvbsruyv31t2exV+Cfw5Pwe+DXhHwibwaifC2i2ekfa&#10;/K8n7V9ngSLzNm5tu7ZnbuOM4yetfGn/AAXS/Zb8bfHnwB4H8Q+D9FufEMXg6a9j1GxsY3nv9l0b&#10;YJLHCoJkRWhIfbll3q20qHZPvKivGoYiVOqqq1Z+8Z/w3hs0ymeT1G405JJNbrlacd73s0r33XXq&#10;fzVeDvBWs/ETxHbaN4f0jU9d1e83fZ7HT7WS6uZ9ql22xoCzYVWY4HAUnoK/fX9gP4Eal+zT+x94&#10;F8GazJu1jS7J575MKPs09xPJcyQZR3VvKaYx71Yh9m4YBwPYKK6sbmLxEVHlsl8z4/gHwxocNYip&#10;i3XdWpKPKny8qUbpvTmldtpa36bBRRRXnH6ieP8A7aX7FnhT9tv4VP4f8QR/YtUst82jazDEHudJ&#10;nIGWAyN8T4USREgOADlXVHT8Ov2kf2WfHH7J/j240Dxpol1p8iTSRWl+sbtYaqqBCZbaYgCVNskZ&#10;IGGTeFdUbKj+iWivQweYToe7a67H5nxz4Y4HiKUcQp+xrLRzSvzLtKN1dro7prZ3SSX8y9fX/wDw&#10;Ry/ZA1r46/tOaH41udIMngfwFffbbu9mkeGOS+jQvbQwleZJUmMMrLnaEX5z86LJ+1NFdVbOJTg4&#10;xja/n/wD5HIfAyhgcfSxmJxbqxpyUuX2fLdp3V25y0vurarS6PMv21/+TNfi3/2Jmsf+kM1fzyV/&#10;Q3+2v/yZr8W/+xM1j/0hmr+eSujJfgl6ny3j9/yMMJ/gl/6UFFfsp/wSl/Zf+GfxF/YG8B6z4h+H&#10;fgXXdXvP7Q8++1DQbW6uZ9uo3SLukeMs2FVVGTwFA6Cvof8A4Yq+DX/RJPhl/wCEvY//ABqrq5vG&#10;E3Bx2djhyjwRxuPwNHHQxUUqsIzScXdcyTt8rn88lFf0N/8ADFXwa/6JJ8Mv/CXsf/jVH/DFXwa/&#10;6JJ8Mv8Awl7H/wCNVn/bcP5X956H/EAcf/0Fw/8AAZH88lFf0N/8MVfBr/oknwy/8Jex/wDjVH/D&#10;FXwa/wCiSfDL/wAJex/+NUf23H+V/eH/ABAHH/8AQXD/AMBkfzyV+h3/AAb4/CTWrr4y+NfHnkGL&#10;w9YaKdB86RJF+0XU08E+2NtuxvLSDLjcGXzoeCHyP0N/4Yq+DX/RJPhl/wCEvY//ABqvTRxwBgCu&#10;fFZqqtN04xtc+o4P8GamVZpSzLFYlT9m7qMYtXdmtW3pbfZ38jx/9vz4Eal+0t+x9468GaNJs1fU&#10;7JJ7FNqH7TPbzR3McGXdFXzWhEe9mATfuOQMH8ANb0W98NazeabqVndafqOnzPbXVrcxNFNbSoxV&#10;43RgGVlYEFSAQQQa/pfornwWYvDxceW6fyPp+PvDGjxLiaWLVd0pwjyv3eZNXbWnNGzTb11vfyPA&#10;v+CXnwy174P/ALCPgDQPE2l3Wi61bQ3dxPZXICzQLPezzxh16o5jkQlGwyklWAYED32iiuGpUc5u&#10;b6u5+h5XgIYHBUcFTbcaUYwTe7UUkr+egUUUVB3hX5g/8F//ANm7X7/xR4Y+Kthb3V/oNppi6Bqp&#10;igBTSmW4kkglkYNu2zNcumdgVWjQFi0qLX6fUV0YXEOjUVRK581xdwzRz7LKmW1pOHNZqS1s07p2&#10;urro1fVPRp2a/nk/ZW/ZJ8ZfthfEiLw54RshkZN3qd1DP/ZumfupZE+0SxRv5XmeUyJkfM2AO5BX&#10;9DdFd9XOKzd4Ky+8/OMq8DMlo0OTHVJVZ3fvL3FbouVOX33YUUUV5B+2BRRRQAUUUUAFFFFABRRR&#10;QAUUUUAFFFFABRRRQAUUUUAeZftr/wDJmvxb/wCxM1j/ANIZq/nkr+kL41/Dn/hcPwa8XeEftn9n&#10;f8JTot5pH2vyvO+y/aIHi8zZuXdt3527hnGMjrX8+3i39m3xr4F+PEXwy1XRfsnjie9tNPTTftcE&#10;mZ7oRtAnmq5i+YSx878DdyRg4+gyWpFRlFvXf5H80ePeX4meKwmIhBuDThdK65r3UdOrWy62dr2d&#10;v2V/4I6f8o4/h1/3Ev8A06XdfTVeK/8ABO74G69+zd+xp4I8G+J47aHXtLguJbyGCYTJbtPdTXAi&#10;Lj5WZFlCsVJXcrbWZcMfaq8bEyUq05LZt/mfvHCuHq4fJcHQrRcZRpU00901BJp+aYUUUVge+FFF&#10;FABRRRQAUUUUAFFFFABRRRQAUUUUAFFFFAH/2VBLAQItABQABgAIAAAAIQCKFT+YDAEAABUCAAAT&#10;AAAAAAAAAAAAAAAAAAAAAABbQ29udGVudF9UeXBlc10ueG1sUEsBAi0AFAAGAAgAAAAhADj9If/W&#10;AAAAlAEAAAsAAAAAAAAAAAAAAAAAPQEAAF9yZWxzLy5yZWxzUEsBAi0AFAAGAAgAAAAhANSASonz&#10;BAAAFA8AAA4AAAAAAAAAAAAAAAAAPAIAAGRycy9lMm9Eb2MueG1sUEsBAi0AFAAGAAgAAAAhAFhg&#10;sxu6AAAAIgEAABkAAAAAAAAAAAAAAAAAWwcAAGRycy9fcmVscy9lMm9Eb2MueG1sLnJlbHNQSwEC&#10;LQAUAAYACAAAACEAqtlCYN8AAAAIAQAADwAAAAAAAAAAAAAAAABMCAAAZHJzL2Rvd25yZXYueG1s&#10;UEsBAi0ACgAAAAAAAAAhAH173V6mIAAApiAAABUAAAAAAAAAAAAAAAAAWAkAAGRycy9tZWRpYS9p&#10;bWFnZTEuanBlZ1BLBQYAAAAABgAGAH0BAAAx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ЭКРА" style="position:absolute;left:1710;top:623;width:2018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uLwAAAANoAAAAPAAAAZHJzL2Rvd25yZXYueG1sRI9Bi8Iw&#10;FITvC/6H8AQvi6brQZZqFBHKFsGDrnh+NM+m2LyUJGr990YQPA4z8w2zWPW2FTfyoXGs4GeSgSCu&#10;nG64VnD8L8a/IEJE1tg6JgUPCrBaDr4WmGt35z3dDrEWCcIhRwUmxi6XMlSGLIaJ64iTd3beYkzS&#10;11J7vCe4beU0y2bSYsNpwWBHG0PV5XC1CnYcLt9FWRa4bf9MtNnU+N1JqdGwX89BROrjJ/xul1rB&#10;DF5X0g2QyycAAAD//wMAUEsBAi0AFAAGAAgAAAAhANvh9svuAAAAhQEAABMAAAAAAAAAAAAAAAAA&#10;AAAAAFtDb250ZW50X1R5cGVzXS54bWxQSwECLQAUAAYACAAAACEAWvQsW78AAAAVAQAACwAAAAAA&#10;AAAAAAAAAAAfAQAAX3JlbHMvLnJlbHNQSwECLQAUAAYACAAAACEAppy7i8AAAADaAAAADwAAAAAA&#10;AAAAAAAAAAAHAgAAZHJzL2Rvd25yZXYueG1sUEsFBgAAAAADAAMAtwAAAPQCAAAAAA==&#10;">
                  <v:imagedata r:id="rId5" o:title="ЭКРА"/>
                </v:shape>
                <v:rect id="Rectangle 5" o:spid="_x0000_s1028" style="position:absolute;left:4104;top:583;width:6512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1910D2" w:rsidRPr="00B320CF" w:rsidRDefault="001910D2" w:rsidP="001910D2">
                        <w:pPr>
                          <w:jc w:val="both"/>
                          <w:rPr>
                            <w:rFonts w:ascii="Helios Cyr" w:hAnsi="Helios Cyr"/>
                            <w:b/>
                            <w:sz w:val="20"/>
                          </w:rPr>
                        </w:pPr>
                        <w:proofErr w:type="gramStart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ОБЩЕСТВО  С</w:t>
                        </w:r>
                        <w:proofErr w:type="gramEnd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  ОГРАНИЧЕННОЙ  ОТВЕТСТВЕННОСТЬЮ</w:t>
                        </w:r>
                      </w:p>
                      <w:p w:rsidR="001910D2" w:rsidRPr="00B320CF" w:rsidRDefault="001910D2" w:rsidP="001910D2">
                        <w:pPr>
                          <w:jc w:val="both"/>
                          <w:rPr>
                            <w:rFonts w:ascii="Calibri" w:hAnsi="Calibri"/>
                            <w:b/>
                          </w:rPr>
                        </w:pP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НАУЧНО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r w:rsidRPr="00B320CF">
                          <w:rPr>
                            <w:rFonts w:ascii="Helios" w:hAnsi="Helios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proofErr w:type="gramStart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ПРОИЗВОДСТВЕННОЕ 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ПРЕДПРИЯТИЕ</w:t>
                        </w:r>
                        <w:proofErr w:type="gramEnd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 «ЭКРА»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9" type="#_x0000_t32" style="position:absolute;left:3974;top:623;width:0;height: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IDXugAAANoAAAAPAAAAZHJzL2Rvd25yZXYueG1sRE+9CsIw&#10;EN4F3yGc4KapIirVKCIIrlVxPpqzLTaX2qQ2vr0ZBMeP73+7D6YWb2pdZVnBbJqAIM6trrhQcLue&#10;JmsQziNrrC2Tgg852O+Ggy2m2vac0fviCxFD2KWooPS+SaV0eUkG3dQ2xJF72Nagj7AtpG6xj+Gm&#10;lvMkWUqDFceGEhs6lpQ/L51RkGWv4t650B/Wj7Ba3PTCJN1ZqfEoHDYgPAX/F//cZ60gbo1X4g2Q&#10;uy8AAAD//wMAUEsBAi0AFAAGAAgAAAAhANvh9svuAAAAhQEAABMAAAAAAAAAAAAAAAAAAAAAAFtD&#10;b250ZW50X1R5cGVzXS54bWxQSwECLQAUAAYACAAAACEAWvQsW78AAAAVAQAACwAAAAAAAAAAAAAA&#10;AAAfAQAAX3JlbHMvLnJlbHNQSwECLQAUAAYACAAAACEAQtCA17oAAADaAAAADwAAAAAAAAAAAAAA&#10;AAAHAgAAZHJzL2Rvd25yZXYueG1sUEsFBgAAAAADAAMAtwAAAO4CAAAAAA==&#10;" strokeweight="1.25pt"/>
              </v:group>
            </w:pict>
          </mc:Fallback>
        </mc:AlternateContent>
      </w: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  <w:b/>
        </w:rPr>
      </w:pPr>
    </w:p>
    <w:p w:rsidR="001910D2" w:rsidRPr="003D2343" w:rsidRDefault="001910D2" w:rsidP="001910D2">
      <w:pPr>
        <w:spacing w:line="360" w:lineRule="auto"/>
        <w:jc w:val="center"/>
        <w:divId w:val="1843887477"/>
        <w:rPr>
          <w:rFonts w:ascii="Arial" w:hAnsi="Arial" w:cs="Arial"/>
          <w:b/>
        </w:rPr>
      </w:pPr>
      <w:r w:rsidRPr="003D2343">
        <w:rPr>
          <w:rFonts w:ascii="Arial" w:hAnsi="Arial" w:cs="Arial"/>
          <w:b/>
        </w:rPr>
        <w:t xml:space="preserve">Бланк </w:t>
      </w:r>
      <w:proofErr w:type="spellStart"/>
      <w:r w:rsidRPr="003D2343">
        <w:rPr>
          <w:rFonts w:ascii="Arial" w:hAnsi="Arial" w:cs="Arial"/>
          <w:b/>
        </w:rPr>
        <w:t>уставок</w:t>
      </w:r>
      <w:proofErr w:type="spellEnd"/>
    </w:p>
    <w:p w:rsidR="001910D2" w:rsidRPr="003D2343" w:rsidRDefault="004B014E" w:rsidP="001910D2">
      <w:pPr>
        <w:spacing w:line="360" w:lineRule="auto"/>
        <w:jc w:val="center"/>
        <w:divId w:val="18438874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терминала дистанционной и токовой защиты, автоматики, управления и сигнализации линии с функцией контроля синхронизма </w:t>
      </w:r>
      <w:r>
        <w:rPr>
          <w:rFonts w:ascii="Arial" w:hAnsi="Arial" w:cs="Arial"/>
          <w:b/>
        </w:rPr>
        <w:br/>
      </w:r>
      <w:r w:rsidR="001910D2" w:rsidRPr="004B014E">
        <w:rPr>
          <w:rFonts w:ascii="Arial" w:hAnsi="Arial" w:cs="Arial"/>
          <w:b/>
        </w:rPr>
        <w:t>БЭ2502Б1003</w:t>
      </w:r>
    </w:p>
    <w:p w:rsidR="001910D2" w:rsidRPr="00FA109D" w:rsidRDefault="001910D2" w:rsidP="001910D2">
      <w:pPr>
        <w:spacing w:line="360" w:lineRule="auto"/>
        <w:jc w:val="center"/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p w:rsidR="001910D2" w:rsidRPr="003D2343" w:rsidRDefault="001910D2" w:rsidP="001910D2">
      <w:pPr>
        <w:divId w:val="1843887477"/>
        <w:rPr>
          <w:rFonts w:ascii="Arial" w:hAnsi="Arial" w:cs="Arial"/>
        </w:rPr>
      </w:pPr>
    </w:p>
    <w:tbl>
      <w:tblPr>
        <w:tblW w:w="5937" w:type="dxa"/>
        <w:tblInd w:w="3708" w:type="dxa"/>
        <w:tblLook w:val="01E0" w:firstRow="1" w:lastRow="1" w:firstColumn="1" w:lastColumn="1" w:noHBand="0" w:noVBand="0"/>
      </w:tblPr>
      <w:tblGrid>
        <w:gridCol w:w="2212"/>
        <w:gridCol w:w="3725"/>
      </w:tblGrid>
      <w:tr w:rsidR="001910D2" w:rsidRPr="003D2343" w:rsidTr="001910D2">
        <w:trPr>
          <w:divId w:val="1843887477"/>
          <w:trHeight w:hRule="exact" w:val="340"/>
        </w:trPr>
        <w:tc>
          <w:tcPr>
            <w:tcW w:w="2212" w:type="dxa"/>
            <w:vAlign w:val="center"/>
          </w:tcPr>
          <w:p w:rsidR="001910D2" w:rsidRPr="003D2343" w:rsidRDefault="001910D2" w:rsidP="00D1125A">
            <w:pPr>
              <w:pStyle w:val="a5"/>
              <w:tabs>
                <w:tab w:val="clear" w:pos="4677"/>
                <w:tab w:val="clear" w:pos="9355"/>
              </w:tabs>
              <w:rPr>
                <w:rFonts w:cs="Arial"/>
                <w:sz w:val="24"/>
              </w:rPr>
            </w:pPr>
            <w:r w:rsidRPr="003D2343">
              <w:rPr>
                <w:rFonts w:cs="Arial"/>
                <w:sz w:val="24"/>
              </w:rPr>
              <w:t>Объект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1910D2" w:rsidRPr="003D2343" w:rsidRDefault="001910D2" w:rsidP="00D1125A">
            <w:pPr>
              <w:rPr>
                <w:rFonts w:ascii="Arial" w:hAnsi="Arial" w:cs="Arial"/>
              </w:rPr>
            </w:pPr>
          </w:p>
        </w:tc>
      </w:tr>
      <w:tr w:rsidR="001910D2" w:rsidRPr="003D2343" w:rsidTr="001910D2">
        <w:trPr>
          <w:divId w:val="1843887477"/>
          <w:trHeight w:hRule="exact" w:val="340"/>
        </w:trPr>
        <w:tc>
          <w:tcPr>
            <w:tcW w:w="2212" w:type="dxa"/>
            <w:vAlign w:val="center"/>
          </w:tcPr>
          <w:p w:rsidR="001910D2" w:rsidRPr="003D2343" w:rsidRDefault="001910D2" w:rsidP="00D1125A">
            <w:pPr>
              <w:rPr>
                <w:rFonts w:ascii="Arial" w:hAnsi="Arial" w:cs="Arial"/>
              </w:rPr>
            </w:pPr>
            <w:r w:rsidRPr="003D2343">
              <w:rPr>
                <w:rFonts w:ascii="Arial" w:hAnsi="Arial" w:cs="Arial"/>
              </w:rPr>
              <w:t>Присоединение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0D2" w:rsidRPr="003D2343" w:rsidRDefault="001910D2" w:rsidP="00D1125A">
            <w:pPr>
              <w:rPr>
                <w:rFonts w:ascii="Arial" w:hAnsi="Arial" w:cs="Arial"/>
              </w:rPr>
            </w:pPr>
          </w:p>
        </w:tc>
      </w:tr>
    </w:tbl>
    <w:p w:rsidR="001910D2" w:rsidRPr="003D2343" w:rsidRDefault="001910D2" w:rsidP="001910D2">
      <w:pPr>
        <w:spacing w:line="360" w:lineRule="auto"/>
        <w:divId w:val="1843887477"/>
        <w:rPr>
          <w:rFonts w:ascii="Arial" w:hAnsi="Arial" w:cs="Arial"/>
          <w:lang w:val="en-US"/>
        </w:rPr>
      </w:pPr>
    </w:p>
    <w:p w:rsidR="001910D2" w:rsidRPr="003D2343" w:rsidRDefault="001910D2" w:rsidP="001910D2">
      <w:pPr>
        <w:spacing w:line="360" w:lineRule="auto"/>
        <w:divId w:val="1843887477"/>
        <w:rPr>
          <w:rFonts w:ascii="Arial" w:hAnsi="Arial" w:cs="Arial"/>
          <w:lang w:val="en-US"/>
        </w:rPr>
      </w:pPr>
      <w:r w:rsidRPr="003D2343">
        <w:rPr>
          <w:rFonts w:ascii="Arial" w:hAnsi="Arial" w:cs="Arial"/>
          <w:lang w:val="en-US"/>
        </w:rPr>
        <w:br w:type="page"/>
      </w:r>
    </w:p>
    <w:p w:rsidR="001910D2" w:rsidRPr="00817BD3" w:rsidRDefault="001910D2" w:rsidP="001910D2">
      <w:pPr>
        <w:spacing w:line="360" w:lineRule="auto"/>
        <w:divId w:val="1843887477"/>
        <w:rPr>
          <w:rFonts w:ascii="Arial" w:hAnsi="Arial" w:cs="Arial"/>
          <w:sz w:val="22"/>
          <w:szCs w:val="22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1910D2" w:rsidRPr="00817BD3" w:rsidTr="001910D2">
        <w:trPr>
          <w:divId w:val="1843887477"/>
          <w:trHeight w:val="340"/>
          <w:jc w:val="center"/>
        </w:trPr>
        <w:tc>
          <w:tcPr>
            <w:tcW w:w="2127" w:type="dxa"/>
            <w:vAlign w:val="center"/>
          </w:tcPr>
          <w:p w:rsidR="001910D2" w:rsidRPr="00817BD3" w:rsidRDefault="001910D2" w:rsidP="00D1125A">
            <w:pPr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Тип выключателя</w:t>
            </w:r>
          </w:p>
        </w:tc>
        <w:tc>
          <w:tcPr>
            <w:tcW w:w="7512" w:type="dxa"/>
            <w:vAlign w:val="center"/>
          </w:tcPr>
          <w:p w:rsidR="001910D2" w:rsidRPr="00817BD3" w:rsidRDefault="001910D2" w:rsidP="00D112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10D2" w:rsidRPr="00817BD3" w:rsidRDefault="001910D2" w:rsidP="001910D2">
      <w:pPr>
        <w:pStyle w:val="a3"/>
        <w:ind w:firstLine="0"/>
        <w:divId w:val="1843887477"/>
        <w:rPr>
          <w:rFonts w:cs="Arial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969"/>
        <w:gridCol w:w="3543"/>
      </w:tblGrid>
      <w:tr w:rsidR="001910D2" w:rsidRPr="00817BD3" w:rsidTr="001910D2">
        <w:trPr>
          <w:divId w:val="1843887477"/>
          <w:cantSplit/>
          <w:trHeight w:val="340"/>
          <w:jc w:val="center"/>
        </w:trPr>
        <w:tc>
          <w:tcPr>
            <w:tcW w:w="2127" w:type="dxa"/>
            <w:vMerge w:val="restart"/>
            <w:vAlign w:val="center"/>
          </w:tcPr>
          <w:p w:rsidR="001910D2" w:rsidRPr="00817BD3" w:rsidRDefault="001910D2" w:rsidP="00D1125A">
            <w:pPr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Коэффициенты трансформации</w:t>
            </w:r>
          </w:p>
        </w:tc>
        <w:tc>
          <w:tcPr>
            <w:tcW w:w="3969" w:type="dxa"/>
            <w:vAlign w:val="center"/>
          </w:tcPr>
          <w:p w:rsidR="001910D2" w:rsidRPr="00817BD3" w:rsidRDefault="001910D2" w:rsidP="00D1125A">
            <w:pPr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Трансформатора тока (К</w:t>
            </w:r>
            <w:r w:rsidRPr="00817BD3">
              <w:rPr>
                <w:rFonts w:ascii="Arial" w:hAnsi="Arial" w:cs="Arial"/>
                <w:sz w:val="22"/>
                <w:szCs w:val="22"/>
                <w:vertAlign w:val="subscript"/>
              </w:rPr>
              <w:t>ТТ</w:t>
            </w:r>
            <w:r w:rsidRPr="00817B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vAlign w:val="center"/>
          </w:tcPr>
          <w:p w:rsidR="001910D2" w:rsidRPr="00817BD3" w:rsidRDefault="001910D2" w:rsidP="00D112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0D2" w:rsidRPr="00817BD3" w:rsidTr="001910D2">
        <w:trPr>
          <w:divId w:val="1843887477"/>
          <w:cantSplit/>
          <w:trHeight w:val="340"/>
          <w:jc w:val="center"/>
        </w:trPr>
        <w:tc>
          <w:tcPr>
            <w:tcW w:w="2127" w:type="dxa"/>
            <w:vMerge/>
            <w:vAlign w:val="center"/>
          </w:tcPr>
          <w:p w:rsidR="001910D2" w:rsidRPr="00817BD3" w:rsidRDefault="001910D2" w:rsidP="00D112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910D2" w:rsidRPr="00817BD3" w:rsidRDefault="001910D2" w:rsidP="00D1125A">
            <w:pPr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Трансформатора напряжения (К</w:t>
            </w:r>
            <w:r w:rsidRPr="00817BD3">
              <w:rPr>
                <w:rFonts w:ascii="Arial" w:hAnsi="Arial" w:cs="Arial"/>
                <w:sz w:val="22"/>
                <w:szCs w:val="22"/>
                <w:vertAlign w:val="subscript"/>
              </w:rPr>
              <w:t>ТН</w:t>
            </w:r>
            <w:r w:rsidRPr="00817B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vAlign w:val="center"/>
          </w:tcPr>
          <w:p w:rsidR="001910D2" w:rsidRPr="00817BD3" w:rsidRDefault="001910D2" w:rsidP="00D112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10D2" w:rsidRPr="00817BD3" w:rsidRDefault="001910D2" w:rsidP="001910D2">
      <w:pPr>
        <w:pStyle w:val="a3"/>
        <w:ind w:firstLine="0"/>
        <w:divId w:val="1843887477"/>
        <w:rPr>
          <w:rFonts w:cs="Arial"/>
          <w:szCs w:val="22"/>
          <w:lang w:val="en-US"/>
        </w:rPr>
      </w:pPr>
    </w:p>
    <w:p w:rsidR="001910D2" w:rsidRDefault="001910D2" w:rsidP="001910D2">
      <w:pPr>
        <w:pStyle w:val="a3"/>
        <w:ind w:firstLine="0"/>
        <w:divId w:val="1843887477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Уставки</w:t>
      </w:r>
      <w:proofErr w:type="spellEnd"/>
      <w:r>
        <w:rPr>
          <w:rFonts w:cs="Arial"/>
          <w:szCs w:val="22"/>
        </w:rPr>
        <w:t xml:space="preserve"> реле тока и напряжения заданы в первичных и вторичных величинах.</w:t>
      </w:r>
    </w:p>
    <w:p w:rsidR="001910D2" w:rsidRDefault="001910D2" w:rsidP="001910D2">
      <w:pPr>
        <w:pStyle w:val="a3"/>
        <w:ind w:firstLine="0"/>
        <w:divId w:val="1843887477"/>
        <w:rPr>
          <w:rFonts w:cs="Arial"/>
          <w:szCs w:val="22"/>
        </w:rPr>
      </w:pPr>
      <w:r>
        <w:rPr>
          <w:rFonts w:cs="Arial"/>
          <w:szCs w:val="22"/>
        </w:rPr>
        <w:t xml:space="preserve">Расчет по формулам: </w:t>
      </w:r>
      <w:r>
        <w:rPr>
          <w:rFonts w:cs="Arial"/>
          <w:position w:val="-30"/>
          <w:szCs w:val="22"/>
        </w:rPr>
        <w:object w:dxaOrig="13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33.8pt" o:ole="">
            <v:imagedata r:id="rId6" o:title=""/>
          </v:shape>
          <o:OLEObject Type="Embed" ProgID="Equation.3" ShapeID="_x0000_i1025" DrawAspect="Content" ObjectID="_1650374333" r:id="rId7"/>
        </w:object>
      </w:r>
      <w:r>
        <w:rPr>
          <w:rFonts w:cs="Arial"/>
          <w:szCs w:val="22"/>
        </w:rPr>
        <w:t xml:space="preserve">, </w:t>
      </w:r>
      <w:r>
        <w:rPr>
          <w:rFonts w:cs="Arial"/>
          <w:position w:val="-30"/>
          <w:szCs w:val="22"/>
        </w:rPr>
        <w:object w:dxaOrig="1500" w:dyaOrig="680">
          <v:shape id="_x0000_i1026" type="#_x0000_t75" style="width:75.15pt;height:33.8pt" o:ole="">
            <v:imagedata r:id="rId8" o:title=""/>
          </v:shape>
          <o:OLEObject Type="Embed" ProgID="Equation.3" ShapeID="_x0000_i1026" DrawAspect="Content" ObjectID="_1650374334" r:id="rId9"/>
        </w:object>
      </w:r>
      <w:r>
        <w:rPr>
          <w:rFonts w:cs="Arial"/>
          <w:szCs w:val="22"/>
        </w:rPr>
        <w:t>.</w:t>
      </w:r>
    </w:p>
    <w:p w:rsidR="001910D2" w:rsidRDefault="001910D2" w:rsidP="001910D2">
      <w:pPr>
        <w:pStyle w:val="a3"/>
        <w:spacing w:line="312" w:lineRule="auto"/>
        <w:ind w:firstLine="0"/>
        <w:divId w:val="1843887477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 xml:space="preserve">Диапазоны регулирования и шаги изменения </w:t>
      </w:r>
      <w:proofErr w:type="spellStart"/>
      <w:r>
        <w:rPr>
          <w:rFonts w:cs="Arial"/>
          <w:spacing w:val="-2"/>
          <w:szCs w:val="22"/>
        </w:rPr>
        <w:t>уставок</w:t>
      </w:r>
      <w:proofErr w:type="spellEnd"/>
      <w:r>
        <w:rPr>
          <w:rFonts w:cs="Arial"/>
          <w:spacing w:val="-2"/>
          <w:szCs w:val="22"/>
        </w:rPr>
        <w:t xml:space="preserve"> заданы во вторичных величинах.</w:t>
      </w:r>
    </w:p>
    <w:p w:rsidR="003F04E5" w:rsidRDefault="003F04E5" w:rsidP="003F04E5">
      <w:pPr>
        <w:spacing w:line="360" w:lineRule="auto"/>
        <w:divId w:val="1843887477"/>
        <w:rPr>
          <w:rFonts w:eastAsiaTheme="minorHAnsi"/>
          <w:sz w:val="22"/>
          <w:szCs w:val="22"/>
        </w:rPr>
      </w:pPr>
      <w:r>
        <w:rPr>
          <w:rFonts w:ascii="Arial" w:hAnsi="Arial" w:cs="Arial"/>
          <w:spacing w:val="-2"/>
        </w:rPr>
        <w:t>Диапазон в первичных величинах приведен для примера. Необходимый диапазон вычисляется из диапазона во вторичных величинах в соответствии с коэффициентами трансформации.</w:t>
      </w:r>
    </w:p>
    <w:p w:rsidR="003F04E5" w:rsidRDefault="003F04E5" w:rsidP="001910D2">
      <w:pPr>
        <w:pStyle w:val="a3"/>
        <w:spacing w:line="312" w:lineRule="auto"/>
        <w:ind w:firstLine="0"/>
        <w:divId w:val="1843887477"/>
        <w:rPr>
          <w:rFonts w:cs="Arial"/>
          <w:spacing w:val="-2"/>
          <w:szCs w:val="22"/>
        </w:rPr>
      </w:pPr>
      <w:bookmarkStart w:id="0" w:name="_GoBack"/>
      <w:bookmarkEnd w:id="0"/>
    </w:p>
    <w:p w:rsidR="001910D2" w:rsidRDefault="001910D2" w:rsidP="001910D2">
      <w:pPr>
        <w:divId w:val="1843887477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br w:type="page"/>
      </w:r>
    </w:p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lastRenderedPageBreak/>
        <w:t>Начальные параметры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597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Заводской номер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</w:t>
            </w:r>
            <w:proofErr w:type="gram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..</w:t>
            </w:r>
            <w:proofErr w:type="gram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65535]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Лицевая панель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[32 св. и эл. ключи, 48 светодиодов,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эл.ключи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гр.уст.дискр.вх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мех.ключи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эл.гр.уст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Коэффициенты преобразования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6"/>
        <w:gridCol w:w="2763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Первичная величина датчика аналогового входа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Вторичная величина датчика аналогового входа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5]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3I0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3I0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Первичная величина датчика аналогового входа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6000,000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Вторичная величина датчика аналогового входа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3U0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6000,000 В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3U0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57,73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[57,70 .. 173,20]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Дистанционная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защита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Уставки РС ДЗ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7"/>
        <w:gridCol w:w="1515"/>
        <w:gridCol w:w="1637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Уставка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оси Х характеристики I ст.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75,00]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[0,20 .. 100,00]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Уставка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оси R характеристики I ст.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75,00]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[0,20 .. 100,00]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Наклон характеристики I ст.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 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89,0]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Наклон верхней части характеристики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Iст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 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[-45,0 .. 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Уставка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оси Х характеристики II ст.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75,00]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[0,20 .. 100,00]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Уставка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оси R характеристики II ст.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75,00]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[0,20 .. 100,00]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Наклон характеристики II ст.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 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89,0]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Уставка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оси Х характеристики III ст.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75,00]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[0,20 .. 100,00]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Уставка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оси R характеристики III ст.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3,75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75,00]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[0,20 .. 100,00]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Наклон характеристики III ст.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 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89,0]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Наклон левой части характеристики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115,0 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[91,0 .. 179,0]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Наклон нижней правой части характеристики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-15,0 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[-89,0 .. 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Уставка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оси Х характеристики I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ст.на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землю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75,00]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[0,20 .. 100,00]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Уставка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оси R характеристики I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ст.на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землю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75,00]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[0,20 .. 100,00]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Наклон характеристики I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ст.на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землю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 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89,0]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Уставка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оси Х характеристики II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ст.на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землю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75,00]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[0,20 .. 100,00]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Уставка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оси R характеристики II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ст.на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землю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75,00]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[0,20 .. 100,00]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Наклон характеристики II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ст.на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землю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 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89,0]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Коррект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множитель KKR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коэф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компенсации тока 3Io по R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 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3,00]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Коррект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множитель KKX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коэф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компенсации тока 3Io по X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 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3,00]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Уставка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оси R нагрузочного режима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[0,75 .. 75,00]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2,40 Ом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[1,00 .. 100,00]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Угол выреза нагрузочного режима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70]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Дистанционная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защита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Уставки РТ и РН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9"/>
        <w:gridCol w:w="1834"/>
        <w:gridCol w:w="1596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Ток срабатывания ПО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приращению dI1/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159,99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[32,00 .. 1200,00]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[0,40 .. 15,00]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Ток срабатывания ПО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приращению dI2/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[8,00 .. 320,00]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4,00]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ПО тока пуска 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[20,00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[0,25 .. 100,00]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ПО тока пуска ДЗ (UI)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[20,00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[0,25 .. 100,00]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напряжения пуска ДЗ (UI)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3000,0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[60,0 .. 7800,0]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130,0]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Отношение 3Io/I1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30 %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[10 .. 100]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U2 БНН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360,0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[120,0 .. 3600,0]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[2,0 .. 60,0]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ПО I2 БНН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[20,00 .. 400,00]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[0,25 .. 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3U0 БНН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 .. 173]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Дистанционная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защита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Уставки по времени для ДЗ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6"/>
        <w:gridCol w:w="1633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Задержка на срабатывание I ст. 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II ст. 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III ст. 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оперативного ускорения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ускорения при включении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ввода ускорения при включении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 .. 2,0]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ввода быстродействующих ступеней от БК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ввода медленнодействующих ступеней от БК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[3,0 .. 16,0]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Дистанционная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защита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Логика работы ДЗ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9"/>
        <w:gridCol w:w="3760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исправности цепей ТН (БНН)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ступеней от БНН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Подхват ИО Z I ст. от ИО Z II ст. с охватом нуля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I ст.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I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[по I, по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dI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dt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II ст.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I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[по I, по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dI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dt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Контроль I,II ст. по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БКб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[от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БКб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от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БКм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Ускоренный возврат БК при отключении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Ускоряемая при включении ступень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 ступень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[II ступень, III ступень]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Оперативно ускоряемая ступень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 ступень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[II ступень, III ступень]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РС I и II ст. фазы 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предусмотрено]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III ст.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I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[по I, по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dI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без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доп.контроля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Автомат ТН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Первая ступень МТЗ (ТО)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1"/>
        <w:gridCol w:w="2521"/>
        <w:gridCol w:w="2057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МТЗ-1(ТО)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Ток срабатывания МТЗ-1(ТО)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МТЗ-1(ТО)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МТЗ-1(ТО)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МТЗ-1(ТО)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Вторая ступень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3"/>
        <w:gridCol w:w="2674"/>
        <w:gridCol w:w="2182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МТЗ-2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Авт. ускорение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Третья ступень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3"/>
        <w:gridCol w:w="2674"/>
        <w:gridCol w:w="2182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МТЗ-3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10000,00]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125,00]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МТЗ-3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Авт. ускорение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Реле направления мощности для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8"/>
        <w:gridCol w:w="2156"/>
        <w:gridCol w:w="1875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[6,00 .. 66,00]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1,10]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Угол МЧ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 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[-180,0 .. 180,0]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Работа направленных ступеней МТЗ при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неиспр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направленности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[блокирование, вывод направленности]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Пуск МТЗ по напряжению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2108"/>
        <w:gridCol w:w="1550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U2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[120 .. 3600]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 .. 60]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междуфазному U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пуска по напряжению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Umin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или U2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[по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Umin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или U2, по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Umin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пуска по напряжению при неисправности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Ускорение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9"/>
        <w:gridCol w:w="3800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Автоматическое ускорение МТЗ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 с ускорением при вкл.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ввода ускорения при включении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3,00]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Оперативно ускоряемая ступень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 ступень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[II ступень, III ступень]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оперативного ускорения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</w:tbl>
    <w:p w:rsidR="00FC2247" w:rsidRDefault="00FC2247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</w:p>
    <w:p w:rsidR="00FC2247" w:rsidRDefault="00FC2247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замыканий на землю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9"/>
        <w:gridCol w:w="4850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возврат пуска ЗОЗЗ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[предусмотрена, не предусмотрена]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3Io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вычисляется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[измеряется, вычисляется]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3Uo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измеряется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[измеряется, вычисляется]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Защита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от замыканий на землю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Первая ступень ЗОЗЗ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2318"/>
        <w:gridCol w:w="1996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(измеряемый) срабатывания ЗОЗЗ-1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[0,30 .. 300,00]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10,00]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(вычисляемый) срабатывания ЗОЗЗ-1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800,00]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10,00]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срабатывание 3Uo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[104 .. 10392]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Принцип функционирования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3I0 и S0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[по 3U0, по 3I0 и S0, по 3I0]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ЗОЗЗ-1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Защита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от замыканий на землю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Вторая ступень ЗОЗЗ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6"/>
        <w:gridCol w:w="2408"/>
        <w:gridCol w:w="1905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(измеряемый) срабатывания ЗОЗЗ-2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[0,30 .. 75,00]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2,50]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(вычисляемый) срабатывания ЗОЗЗ-2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200,00]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2,50]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ЗОЗЗ-2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Защита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от замыканий на землю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Реле направления мощности НП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2225"/>
        <w:gridCol w:w="1759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(измеряемый)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[0,30 .. 75,00]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2,50]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(вычисляемый)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200,00]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2,50]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103,9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[52,0 .. 114,3]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 .. 1,1]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Угол МЧ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 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[-180,0 .. 180,0]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несимметричного режима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1"/>
        <w:gridCol w:w="5098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ЗНР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Коэффициент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несимметрии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10 %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 .. 100]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ЗНР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100,0]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ЗНР на отключение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минимального напряжения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2822"/>
        <w:gridCol w:w="2075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ЗМН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ЗМН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ЗМН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ЗМН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дуговых замыканий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7"/>
        <w:gridCol w:w="4072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от сигнала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 току при действии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 напряжению при действии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ЗДЗ по току от ВВ или СВ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FC2247" w:rsidRDefault="00FC2247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</w:p>
    <w:p w:rsidR="00FC2247" w:rsidRDefault="00FC2247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УРОВ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3"/>
        <w:gridCol w:w="1948"/>
        <w:gridCol w:w="1678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УРОВ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[20,00 .. 800,00]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[0,25 .. 10,00]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УРОВ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10,00]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РПВ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внешнего отключения на УРОВ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 току при действии УРОВ на себя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[предусмотрен, не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внешнего УРОВ на вышестоящий выключатель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АЧР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  <w:gridCol w:w="5052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АЧР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при АЧР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25,00]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6"/>
        <w:gridCol w:w="1916"/>
        <w:gridCol w:w="1447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АПВ-2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готовности АПВ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[5,0 .. 180,0]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АПВ-1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20,0]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АПВ-2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включения от АПВ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Ожидание КС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840]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неисправности ЦУ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АЧР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самопроизвольном отключении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Запрет от Внешнего отключения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 и ДЗ с ускорением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ЗНР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ДЗ-1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ДЗ-2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ДЗ-3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максимального напряжения шин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[3600 .. 7200]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[60 .. 120]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минимального напряжения шин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[600 .. 4800]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[10 .. 80]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максимального напряжения линии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[3600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[60 .. 100]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минимального напряжения линии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[600 .. 4800]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[10 .. 80]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Модуль подстройки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Uлинии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1,000 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10,000]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Угол подстройки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Uлинии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[-180,00 .. 180,00]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Разность напряжений ИО контроля синхронизма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1800]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В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30]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Угол между напряжениями ИО контроля синхронизма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 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85]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Скорость изменения угла ИО контроля синхронизма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 Гц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0,40]</w:t>
            </w:r>
          </w:p>
        </w:tc>
      </w:tr>
    </w:tbl>
    <w:p w:rsidR="00FC2247" w:rsidRDefault="00FC2247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</w:p>
    <w:p w:rsidR="00FC2247" w:rsidRDefault="00FC2247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ЧАПВ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9"/>
        <w:gridCol w:w="3920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готовности ЧАПВ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180,0]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ЧАПВ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100,0]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Включение при ЧАПВ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внутреннем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[при внутреннем, при внешнем]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Сброс готовности ЧАПВ при внешнем отключении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Цепи управления выключателем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4"/>
        <w:gridCol w:w="3565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Автоматика управления выключателем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готовности привода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40,0]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Привод не готов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Автомат ШП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снятия сигнала отключения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[0,02 .. 2,00]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ограничения сигнала отключения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5,0]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снятия сигнала включения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[0,02 .. 2,00]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ограничения сигнала включения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5,0]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Второй электромагнит отключения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команды Включить при аварийном отключении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Управление выключателем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импульсное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[непрерывное, импульсное]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Включение с контролем отсутствия напряжения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[предусмотрено, не предусмотрено]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Логика включения с КС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типовая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[типовая, не типовая]</w:t>
            </w:r>
          </w:p>
        </w:tc>
      </w:tr>
    </w:tbl>
    <w:p w:rsidR="00FC2247" w:rsidRDefault="00FC2247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</w:p>
    <w:p w:rsidR="00FC2247" w:rsidRDefault="00FC2247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Предупредительная сигнализация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6"/>
        <w:gridCol w:w="2293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контроля неисправности ЦУ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[2,0 .. 20,0]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внешнего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Ресурс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выключателя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Уставки по времени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6"/>
        <w:gridCol w:w="2293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DT_RES Время начала расхождения контактов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0,200]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Ресурс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выключателя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Логика работы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2"/>
        <w:gridCol w:w="2617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ресурса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[выведен, введен]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XB_RESURS Выбор вида контроля ресурса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RMS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[RMS, I2t]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расчета ресурса выключателя от сигнала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 Отключение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Ресурс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выключателя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Механический ресурс выключателя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6"/>
        <w:gridCol w:w="2453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Аварийный порог числа коммутаций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90,0 %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Допустимое число коммутаций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10000]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>Уставки</w:t>
      </w:r>
      <w:r w:rsidR="00FC224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Ресурс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выключателя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Коммутационный ресурс выключателя RMS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2"/>
        <w:gridCol w:w="1657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Аварийный порог выработки ресурса(износа контактов) RMS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90,0 %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Ресурс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выключателя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Зависимость числа коммутаций выключателя от тока(RMS)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2536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точки 1 (минимальный)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 кА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10000 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 кА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945 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30,00 кА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80 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Ток коммутационного ресурса точки 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Ресурс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выключателя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Коммутационный ресурс выключателя I2t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7"/>
        <w:gridCol w:w="2032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Максимальное значение ресурса по I2t,kA^2t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2200 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20000]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Аварийный порог коммутационного ресурса I2t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90,0 %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управление коммутационными аппаратами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Авторизация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0"/>
        <w:gridCol w:w="1559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Авторизация управления по протоколу МЭК 60870-5-103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управление коммутационными аппаратами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1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выключатель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избират.с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[нет упр.,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289 КСС_R1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 КСT_R1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 РПВ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331 РПО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управление коммутационными аппаратами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2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выключатель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избират.с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[нет упр.,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DT202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управление коммутационными аппаратами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3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выключатель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 упр.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[нет упр.,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DT203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управление коммутационными аппаратами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4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разъединитель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прям.без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[нет упр.,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DT204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Прием сигнала разрешения включения от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управление коммутационными аппаратами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5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 упр.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[нет упр.,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DT205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управление коммутационными аппаратами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6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 упр.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[нет упр.,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DT206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управление коммутационными аппаратами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7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 упр.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[нет упр.,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DT207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FC2247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</w:t>
      </w:r>
      <w:proofErr w:type="gramEnd"/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 управление коммутационными аппаратами »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8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 упр.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[нет упр.,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DT208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Выдержки времени для дискретных входов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5"/>
        <w:gridCol w:w="2394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Задержка на срабатывание по входу N2:X1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N3:X1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N4:X1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N5:X1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N6:X1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N7:X1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N8:X1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Сброс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N10:X2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N11:X2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N12:X2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N13:X2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N14:X2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N15:X2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N16:X2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N17:X3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N18:X3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N19:X3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N20:X3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0,005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N21:X3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N22:X3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N23:X3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N24:X3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Задержка на срабатывание по входу N25:X4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N26:X4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N27:X4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N28:X4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N29:X4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N30:X4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N31:X4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N32:X4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</w:tbl>
    <w:p w:rsidR="00FC2247" w:rsidRDefault="00FC2247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</w:p>
    <w:p w:rsidR="00FC2247" w:rsidRDefault="00FC2247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Дополнительная логика и выдержки времени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3"/>
        <w:gridCol w:w="4516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возврат по входу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</w:tbl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Параметры линии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281"/>
        <w:gridCol w:w="3281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Длина линии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 км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10000,00]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R1 линии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0,0134 Ом/км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15,0000]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0,0179 Ом/км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20,0000]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Х1 линии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0,0575 Ом/км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15,0000]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0,0767 Ом/км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20,0000]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R0 линии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0,0338 Ом/км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15,0000]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0,0451 Ом/км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20,0000]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Х0 линии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0,1608 Ом/км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15,0000]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0,2144 Ом/км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20,0000]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MR0 c //BЛ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0,0128 Ом/км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15,0000]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0,0171 Ом/км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20,0000]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MХ0 c //BЛ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0,0431 Ом/км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15,0000]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0,0575 Ом/км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[0,0000 .. 20,0000]</w:t>
            </w:r>
          </w:p>
        </w:tc>
      </w:tr>
    </w:tbl>
    <w:p w:rsidR="001910D2" w:rsidRDefault="001910D2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</w:p>
    <w:p w:rsidR="001910D2" w:rsidRDefault="001910D2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BD4C83" w:rsidRPr="00FC2247" w:rsidRDefault="00165745" w:rsidP="00FC2247">
      <w:pPr>
        <w:pStyle w:val="3"/>
        <w:spacing w:before="0" w:beforeAutospacing="0" w:after="0"/>
        <w:divId w:val="1843887477"/>
        <w:rPr>
          <w:rFonts w:ascii="Arial" w:eastAsia="Times New Roman" w:hAnsi="Arial" w:cs="Arial"/>
          <w:color w:val="000000"/>
          <w:sz w:val="20"/>
          <w:szCs w:val="20"/>
        </w:rPr>
      </w:pPr>
      <w:r w:rsidRPr="00FC2247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spellStart"/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>Уставки</w:t>
      </w:r>
      <w:proofErr w:type="spellEnd"/>
      <w:r w:rsidRPr="00FC2247">
        <w:rPr>
          <w:rStyle w:val="bt1"/>
          <w:rFonts w:ascii="Arial" w:eastAsia="Times New Roman" w:hAnsi="Arial" w:cs="Arial"/>
          <w:color w:val="000000"/>
          <w:sz w:val="20"/>
          <w:szCs w:val="20"/>
        </w:rPr>
        <w:t xml:space="preserve"> определителя места повреждения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1"/>
        <w:gridCol w:w="3158"/>
      </w:tblGrid>
      <w:tr w:rsidR="00BD4C83" w:rsidRPr="00FC224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Функция ОМП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выведена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[выведена, введена]</w:t>
            </w:r>
          </w:p>
        </w:tc>
      </w:tr>
      <w:tr w:rsidR="00BD4C83" w:rsidRPr="00FC224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задержки подготовки данных ОМП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83" w:rsidRPr="00FC2247" w:rsidRDefault="00165745" w:rsidP="00FC22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 с</w:t>
            </w:r>
            <w:r w:rsidRPr="00FC22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2247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[0,02 .. 0,06]</w:t>
            </w:r>
          </w:p>
        </w:tc>
      </w:tr>
    </w:tbl>
    <w:p w:rsidR="001910D2" w:rsidRDefault="001910D2" w:rsidP="001910D2">
      <w:pPr>
        <w:pStyle w:val="a3"/>
        <w:ind w:firstLine="0"/>
        <w:divId w:val="1843887477"/>
        <w:rPr>
          <w:rFonts w:cs="Arial"/>
          <w:szCs w:val="22"/>
        </w:rPr>
      </w:pPr>
    </w:p>
    <w:p w:rsidR="001910D2" w:rsidRDefault="001910D2" w:rsidP="001910D2">
      <w:pPr>
        <w:pStyle w:val="a3"/>
        <w:ind w:firstLine="0"/>
        <w:divId w:val="1843887477"/>
        <w:rPr>
          <w:rFonts w:cs="Arial"/>
          <w:szCs w:val="22"/>
        </w:rPr>
      </w:pPr>
    </w:p>
    <w:p w:rsidR="001910D2" w:rsidRDefault="001910D2" w:rsidP="001910D2">
      <w:pPr>
        <w:pStyle w:val="a3"/>
        <w:ind w:firstLine="0"/>
        <w:divId w:val="1843887477"/>
        <w:rPr>
          <w:rFonts w:cs="Arial"/>
          <w:szCs w:val="22"/>
        </w:rPr>
      </w:pPr>
    </w:p>
    <w:tbl>
      <w:tblPr>
        <w:tblW w:w="8153" w:type="dxa"/>
        <w:jc w:val="center"/>
        <w:tblLook w:val="01E0" w:firstRow="1" w:lastRow="1" w:firstColumn="1" w:lastColumn="1" w:noHBand="0" w:noVBand="0"/>
      </w:tblPr>
      <w:tblGrid>
        <w:gridCol w:w="2761"/>
        <w:gridCol w:w="2103"/>
        <w:gridCol w:w="529"/>
        <w:gridCol w:w="2760"/>
      </w:tblGrid>
      <w:tr w:rsidR="001910D2" w:rsidTr="001910D2">
        <w:trPr>
          <w:divId w:val="1843887477"/>
          <w:trHeight w:val="340"/>
          <w:jc w:val="center"/>
        </w:trPr>
        <w:tc>
          <w:tcPr>
            <w:tcW w:w="2761" w:type="dxa"/>
            <w:vAlign w:val="center"/>
          </w:tcPr>
          <w:p w:rsidR="001910D2" w:rsidRDefault="001910D2" w:rsidP="00D1125A">
            <w:pPr>
              <w:pStyle w:val="a3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Расчет выполнил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1910D2" w:rsidRDefault="001910D2" w:rsidP="00D1125A">
            <w:pPr>
              <w:pStyle w:val="a3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1910D2" w:rsidRDefault="001910D2" w:rsidP="00D1125A">
            <w:pPr>
              <w:pStyle w:val="a3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1910D2" w:rsidRDefault="001910D2" w:rsidP="00D1125A">
            <w:pPr>
              <w:pStyle w:val="a3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</w:tr>
      <w:tr w:rsidR="001910D2" w:rsidTr="001910D2">
        <w:trPr>
          <w:divId w:val="1843887477"/>
          <w:trHeight w:val="340"/>
          <w:jc w:val="center"/>
        </w:trPr>
        <w:tc>
          <w:tcPr>
            <w:tcW w:w="2761" w:type="dxa"/>
            <w:vAlign w:val="center"/>
          </w:tcPr>
          <w:p w:rsidR="001910D2" w:rsidRDefault="001910D2" w:rsidP="00D1125A">
            <w:pPr>
              <w:pStyle w:val="a3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Куратор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1910D2" w:rsidRDefault="001910D2" w:rsidP="00D1125A">
            <w:pPr>
              <w:pStyle w:val="a3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1910D2" w:rsidRDefault="001910D2" w:rsidP="00D1125A">
            <w:pPr>
              <w:pStyle w:val="a3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1910D2" w:rsidRDefault="001910D2" w:rsidP="00D1125A">
            <w:pPr>
              <w:pStyle w:val="a3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</w:tr>
      <w:tr w:rsidR="001910D2" w:rsidTr="001910D2">
        <w:trPr>
          <w:divId w:val="1843887477"/>
          <w:trHeight w:val="340"/>
          <w:jc w:val="center"/>
        </w:trPr>
        <w:tc>
          <w:tcPr>
            <w:tcW w:w="2761" w:type="dxa"/>
            <w:vAlign w:val="center"/>
          </w:tcPr>
          <w:p w:rsidR="001910D2" w:rsidRDefault="001910D2" w:rsidP="00D1125A">
            <w:pPr>
              <w:pStyle w:val="a3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Начальник ЦСРЗА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0D2" w:rsidRDefault="001910D2" w:rsidP="00D1125A">
            <w:pPr>
              <w:pStyle w:val="a3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1910D2" w:rsidRDefault="001910D2" w:rsidP="00D1125A">
            <w:pPr>
              <w:pStyle w:val="a3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0D2" w:rsidRDefault="001910D2" w:rsidP="00D1125A">
            <w:pPr>
              <w:pStyle w:val="a3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</w:tr>
      <w:tr w:rsidR="001910D2" w:rsidTr="001910D2">
        <w:trPr>
          <w:divId w:val="1843887477"/>
          <w:trHeight w:val="340"/>
          <w:jc w:val="center"/>
        </w:trPr>
        <w:tc>
          <w:tcPr>
            <w:tcW w:w="2761" w:type="dxa"/>
            <w:vAlign w:val="center"/>
          </w:tcPr>
          <w:p w:rsidR="001910D2" w:rsidRDefault="001910D2" w:rsidP="00D1125A">
            <w:pPr>
              <w:pStyle w:val="a3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1910D2" w:rsidRDefault="001910D2" w:rsidP="00D1125A">
            <w:pPr>
              <w:pStyle w:val="a3"/>
              <w:widowControl/>
              <w:spacing w:line="240" w:lineRule="auto"/>
              <w:ind w:firstLine="0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  <w:vertAlign w:val="superscript"/>
              </w:rPr>
              <w:t>(подпись)</w:t>
            </w:r>
          </w:p>
        </w:tc>
        <w:tc>
          <w:tcPr>
            <w:tcW w:w="529" w:type="dxa"/>
          </w:tcPr>
          <w:p w:rsidR="001910D2" w:rsidRDefault="001910D2" w:rsidP="00D1125A">
            <w:pPr>
              <w:pStyle w:val="a3"/>
              <w:widowControl/>
              <w:spacing w:line="240" w:lineRule="auto"/>
              <w:ind w:firstLine="0"/>
              <w:jc w:val="center"/>
              <w:rPr>
                <w:rFonts w:cs="Arial"/>
                <w:szCs w:val="22"/>
                <w:vertAlign w:val="superscript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1910D2" w:rsidRDefault="001910D2" w:rsidP="00D1125A">
            <w:pPr>
              <w:pStyle w:val="a3"/>
              <w:widowControl/>
              <w:spacing w:line="240" w:lineRule="auto"/>
              <w:ind w:firstLine="0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  <w:vertAlign w:val="superscript"/>
              </w:rPr>
              <w:t>(ФИО)</w:t>
            </w:r>
          </w:p>
        </w:tc>
      </w:tr>
      <w:tr w:rsidR="001910D2" w:rsidTr="001910D2">
        <w:trPr>
          <w:divId w:val="1843887477"/>
          <w:trHeight w:val="340"/>
          <w:jc w:val="center"/>
        </w:trPr>
        <w:tc>
          <w:tcPr>
            <w:tcW w:w="2761" w:type="dxa"/>
            <w:vAlign w:val="center"/>
          </w:tcPr>
          <w:p w:rsidR="001910D2" w:rsidRDefault="001910D2" w:rsidP="00D1125A">
            <w:pPr>
              <w:pStyle w:val="a3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Дата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1910D2" w:rsidRDefault="001910D2" w:rsidP="00D1125A">
            <w:pPr>
              <w:pStyle w:val="a3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1910D2" w:rsidRDefault="001910D2" w:rsidP="00D1125A">
            <w:pPr>
              <w:pStyle w:val="a3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</w:tr>
    </w:tbl>
    <w:p w:rsidR="001910D2" w:rsidRPr="00AA542D" w:rsidRDefault="001910D2" w:rsidP="001910D2">
      <w:pPr>
        <w:divId w:val="1843887477"/>
        <w:rPr>
          <w:rFonts w:ascii="Arial" w:eastAsia="Times New Roman" w:hAnsi="Arial" w:cs="Arial"/>
          <w:sz w:val="20"/>
          <w:szCs w:val="20"/>
        </w:rPr>
      </w:pPr>
    </w:p>
    <w:sectPr w:rsidR="001910D2" w:rsidRPr="00AA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i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45"/>
    <w:rsid w:val="00165745"/>
    <w:rsid w:val="001910D2"/>
    <w:rsid w:val="003F04E5"/>
    <w:rsid w:val="004B014E"/>
    <w:rsid w:val="00BD4C83"/>
    <w:rsid w:val="00FC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DC78E79"/>
  <w15:chartTrackingRefBased/>
  <w15:docId w15:val="{B709F9D8-E489-47A0-9E62-17D18B3A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8" w:color="949494"/>
      </w:pBdr>
      <w:spacing w:before="100" w:beforeAutospacing="1" w:after="300"/>
      <w:jc w:val="center"/>
      <w:outlineLvl w:val="0"/>
    </w:pPr>
    <w:rPr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75"/>
      <w:jc w:val="center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75"/>
      <w:jc w:val="center"/>
      <w:outlineLvl w:val="2"/>
    </w:pPr>
    <w:rPr>
      <w:cap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bt">
    <w:name w:val="bt"/>
    <w:basedOn w:val="a"/>
    <w:pPr>
      <w:spacing w:before="100" w:beforeAutospacing="1" w:after="100" w:afterAutospacing="1"/>
    </w:pPr>
    <w:rPr>
      <w:b/>
      <w:bCs/>
    </w:rPr>
  </w:style>
  <w:style w:type="paragraph" w:customStyle="1" w:styleId="tal">
    <w:name w:val="tal"/>
    <w:basedOn w:val="a"/>
    <w:pPr>
      <w:spacing w:before="100" w:beforeAutospacing="1" w:after="100" w:afterAutospacing="1"/>
    </w:pPr>
  </w:style>
  <w:style w:type="paragraph" w:customStyle="1" w:styleId="tac">
    <w:name w:val="tac"/>
    <w:basedOn w:val="a"/>
    <w:pPr>
      <w:spacing w:before="100" w:beforeAutospacing="1" w:after="100" w:afterAutospacing="1"/>
      <w:jc w:val="center"/>
    </w:pPr>
  </w:style>
  <w:style w:type="paragraph" w:customStyle="1" w:styleId="tar">
    <w:name w:val="tar"/>
    <w:basedOn w:val="a"/>
    <w:pPr>
      <w:spacing w:before="100" w:beforeAutospacing="1" w:after="100" w:afterAutospacing="1"/>
      <w:jc w:val="right"/>
    </w:pPr>
  </w:style>
  <w:style w:type="paragraph" w:customStyle="1" w:styleId="w50p">
    <w:name w:val="w50p"/>
    <w:basedOn w:val="a"/>
    <w:pPr>
      <w:spacing w:before="100" w:beforeAutospacing="1" w:after="100" w:afterAutospacing="1"/>
    </w:pPr>
  </w:style>
  <w:style w:type="paragraph" w:customStyle="1" w:styleId="w25p">
    <w:name w:val="w25p"/>
    <w:basedOn w:val="a"/>
    <w:pPr>
      <w:spacing w:before="100" w:beforeAutospacing="1" w:after="100" w:afterAutospacing="1"/>
    </w:pPr>
  </w:style>
  <w:style w:type="paragraph" w:customStyle="1" w:styleId="w40p">
    <w:name w:val="w40p"/>
    <w:basedOn w:val="a"/>
    <w:pPr>
      <w:spacing w:before="100" w:beforeAutospacing="1" w:after="100" w:afterAutospacing="1"/>
    </w:pPr>
  </w:style>
  <w:style w:type="paragraph" w:customStyle="1" w:styleId="w10p">
    <w:name w:val="w10p"/>
    <w:basedOn w:val="a"/>
    <w:pPr>
      <w:spacing w:before="100" w:beforeAutospacing="1" w:after="100" w:afterAutospacing="1"/>
    </w:pPr>
  </w:style>
  <w:style w:type="paragraph" w:customStyle="1" w:styleId="dtbl">
    <w:name w:val="dtbl"/>
    <w:basedOn w:val="a"/>
    <w:pPr>
      <w:spacing w:before="100" w:beforeAutospacing="1" w:after="450"/>
    </w:pPr>
  </w:style>
  <w:style w:type="paragraph" w:customStyle="1" w:styleId="tbl">
    <w:name w:val="tbl"/>
    <w:basedOn w:val="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</w:pPr>
    <w:rPr>
      <w:sz w:val="18"/>
      <w:szCs w:val="18"/>
    </w:rPr>
  </w:style>
  <w:style w:type="paragraph" w:customStyle="1" w:styleId="tblh">
    <w:name w:val="tblh"/>
    <w:basedOn w:val="a"/>
    <w:pPr>
      <w:pBdr>
        <w:top w:val="single" w:sz="6" w:space="4" w:color="949494"/>
        <w:left w:val="single" w:sz="6" w:space="4" w:color="949494"/>
        <w:bottom w:val="single" w:sz="6" w:space="4" w:color="949494"/>
        <w:right w:val="single" w:sz="6" w:space="4" w:color="949494"/>
      </w:pBdr>
      <w:shd w:val="clear" w:color="auto" w:fill="E0E0E0"/>
      <w:spacing w:before="100" w:beforeAutospacing="1" w:after="100" w:afterAutospacing="1"/>
    </w:pPr>
    <w:rPr>
      <w:color w:val="000000"/>
    </w:rPr>
  </w:style>
  <w:style w:type="paragraph" w:customStyle="1" w:styleId="tbld">
    <w:name w:val="tbld"/>
    <w:basedOn w:val="a"/>
    <w:pPr>
      <w:pBdr>
        <w:top w:val="single" w:sz="6" w:space="4" w:color="D8D8D8"/>
        <w:left w:val="single" w:sz="6" w:space="4" w:color="D8D8D8"/>
        <w:bottom w:val="single" w:sz="6" w:space="4" w:color="D8D8D8"/>
        <w:right w:val="single" w:sz="6" w:space="4" w:color="D8D8D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w40pf">
    <w:name w:val="w40pf"/>
    <w:basedOn w:val="a"/>
    <w:pPr>
      <w:pBdr>
        <w:right w:val="single" w:sz="6" w:space="0" w:color="E8E8E8"/>
      </w:pBdr>
      <w:spacing w:before="100" w:beforeAutospacing="1" w:after="100" w:afterAutospacing="1"/>
    </w:pPr>
  </w:style>
  <w:style w:type="paragraph" w:customStyle="1" w:styleId="varsbig">
    <w:name w:val="vars_big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varsfbar1">
    <w:name w:val="vars_fbar1"/>
    <w:basedOn w:val="a"/>
    <w:pPr>
      <w:spacing w:before="100" w:beforeAutospacing="1" w:after="150"/>
    </w:pPr>
  </w:style>
  <w:style w:type="paragraph" w:customStyle="1" w:styleId="varsrt">
    <w:name w:val="vars_rt"/>
    <w:basedOn w:val="a"/>
    <w:pPr>
      <w:spacing w:before="100" w:beforeAutospacing="1" w:after="100" w:afterAutospacing="1"/>
    </w:pPr>
    <w:rPr>
      <w:color w:val="808080"/>
      <w:sz w:val="17"/>
      <w:szCs w:val="17"/>
    </w:rPr>
  </w:style>
  <w:style w:type="character" w:customStyle="1" w:styleId="bt1">
    <w:name w:val="bt1"/>
    <w:basedOn w:val="a0"/>
    <w:rPr>
      <w:b/>
      <w:bCs/>
    </w:rPr>
  </w:style>
  <w:style w:type="character" w:customStyle="1" w:styleId="varsrt1">
    <w:name w:val="vars_rt1"/>
    <w:basedOn w:val="a0"/>
    <w:rPr>
      <w:b w:val="0"/>
      <w:bCs w:val="0"/>
      <w:color w:val="808080"/>
      <w:sz w:val="17"/>
      <w:szCs w:val="17"/>
    </w:rPr>
  </w:style>
  <w:style w:type="paragraph" w:styleId="a3">
    <w:name w:val="Title"/>
    <w:basedOn w:val="a"/>
    <w:link w:val="a4"/>
    <w:qFormat/>
    <w:rsid w:val="001910D2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eastAsia="Times New Roman" w:hAnsi="Arial"/>
      <w:kern w:val="28"/>
      <w:sz w:val="22"/>
      <w:szCs w:val="20"/>
    </w:rPr>
  </w:style>
  <w:style w:type="character" w:customStyle="1" w:styleId="a4">
    <w:name w:val="Заголовок Знак"/>
    <w:basedOn w:val="a0"/>
    <w:link w:val="a3"/>
    <w:rsid w:val="001910D2"/>
    <w:rPr>
      <w:rFonts w:ascii="Arial" w:hAnsi="Arial"/>
      <w:kern w:val="28"/>
      <w:sz w:val="22"/>
    </w:rPr>
  </w:style>
  <w:style w:type="paragraph" w:styleId="a5">
    <w:name w:val="header"/>
    <w:basedOn w:val="a"/>
    <w:link w:val="a6"/>
    <w:semiHidden/>
    <w:rsid w:val="001910D2"/>
    <w:pPr>
      <w:tabs>
        <w:tab w:val="center" w:pos="4677"/>
        <w:tab w:val="right" w:pos="9355"/>
      </w:tabs>
    </w:pPr>
    <w:rPr>
      <w:rFonts w:ascii="Arial" w:eastAsia="Times New Roman" w:hAnsi="Arial"/>
      <w:sz w:val="22"/>
    </w:rPr>
  </w:style>
  <w:style w:type="character" w:customStyle="1" w:styleId="a6">
    <w:name w:val="Верхний колонтитул Знак"/>
    <w:basedOn w:val="a0"/>
    <w:link w:val="a5"/>
    <w:semiHidden/>
    <w:rsid w:val="001910D2"/>
    <w:rPr>
      <w:rFonts w:ascii="Arial" w:hAnsi="Arial"/>
      <w:sz w:val="22"/>
      <w:szCs w:val="24"/>
    </w:rPr>
  </w:style>
  <w:style w:type="character" w:customStyle="1" w:styleId="fontstyle01">
    <w:name w:val="fontstyle01"/>
    <w:basedOn w:val="a0"/>
    <w:rsid w:val="001910D2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4194</Words>
  <Characters>24543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ЭКРА Grid</vt:lpstr>
    </vt:vector>
  </TitlesOfParts>
  <Company>ООО НПП ЭКРА</Company>
  <LinksUpToDate>false</LinksUpToDate>
  <CharactersWithSpaces>28680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ЭКРА Grid</dc:title>
  <dc:subject/>
  <dc:creator>Евграфова Ирина Анатольевна</dc:creator>
  <cp:keywords/>
  <dc:description/>
  <cp:lastModifiedBy>Евграфова Ирина Анатольевна</cp:lastModifiedBy>
  <cp:revision>4</cp:revision>
  <dcterms:created xsi:type="dcterms:W3CDTF">2020-03-27T10:50:00Z</dcterms:created>
  <dcterms:modified xsi:type="dcterms:W3CDTF">2020-05-07T13:32:00Z</dcterms:modified>
</cp:coreProperties>
</file>